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20"/>
      </w:pPr>
      <w:r>
        <w:rPr>
          <w:b/>
          <w:bCs/>
          <w:color w:val="13302D"/>
          <w:sz w:val="20"/>
          <w:szCs w:val="20"/>
        </w:rPr>
        <w:t xml:space="preserve">Central de Direitos — Dr. João Carlos Leitão</w:t>
      </w:r>
    </w:p>
    <w:p>
      <w:pPr>
        <w:spacing w:after="60"/>
      </w:pPr>
      <w:r>
        <w:rPr>
          <w:color w:val="5A6B68"/>
          <w:sz w:val="18"/>
          <w:szCs w:val="18"/>
        </w:rPr>
        <w:t xml:space="preserve">Modelo de requerimento</w:t>
      </w:r>
    </w:p>
    <w:p>
      <w:pPr>
        <w:pBdr>
          <w:bottom w:val="single" w:color="C9A24B" w:sz="6" w:space="1"/>
        </w:pBdr>
        <w:spacing w:after="160"/>
      </w:pPr>
      <w:r>
        <w:t xml:space="preserve"/>
      </w:r>
    </w:p>
    <w:p>
      <w:pPr>
        <w:pStyle w:val="Heading1"/>
      </w:pPr>
      <w:r>
        <w:t xml:space="preserve">Requerimento de matrícula e atendimento educacional</w:t>
      </w:r>
    </w:p>
    <w:p>
      <w:pPr>
        <w:spacing w:after="140" w:line="300"/>
      </w:pPr>
      <w:r>
        <w:rPr>
          <w:i/>
          <w:iCs/>
          <w:color w:val="5A6B68"/>
          <w:sz w:val="18"/>
          <w:szCs w:val="18"/>
        </w:rPr>
        <w:t xml:space="preserve">Educação inclusiva — Lei nº 12.764/2012 e Lei Brasileira de Inclusão (Lei nº 13.146/2015).</w:t>
      </w:r>
    </w:p>
    <w:p>
      <w:pPr>
        <w:spacing w:after="200" w:line="300"/>
      </w:pPr>
      <w:r>
        <w:t xml:space="preserve">À Direção da [nome da instituição de ensino].</w:t>
      </w:r>
    </w:p>
    <w:p>
      <w:pPr>
        <w:spacing w:after="140" w:line="300"/>
      </w:pPr>
      <w:r>
        <w:t xml:space="preserve">Eu, [nome do responsável], responsável por [nome do(a) estudante], pessoa com Transtorno do Espectro Autista, venho requerer a matrícula e as condições de inclusão asseguradas por lei, a saber:</w:t>
      </w:r>
    </w:p>
    <w:p>
      <w:pPr>
        <w:pStyle w:val="ListParagraph"/>
        <w:numPr>
          <w:ilvl w:val="0"/>
          <w:numId w:val="2"/>
        </w:numPr>
        <w:spacing w:after="90" w:line="300"/>
      </w:pPr>
      <w:r>
        <w:t xml:space="preserve">Matrícula na rede regular de ensino, sem cobrança de valor adicional em razão da deficiência.</w:t>
      </w:r>
    </w:p>
    <w:p>
      <w:pPr>
        <w:pStyle w:val="ListParagraph"/>
        <w:numPr>
          <w:ilvl w:val="0"/>
          <w:numId w:val="2"/>
        </w:numPr>
        <w:spacing w:after="90" w:line="300"/>
      </w:pPr>
      <w:r>
        <w:t xml:space="preserve">Atendimento educacional especializado (AEE) conforme a necessidade do(a) estudante.</w:t>
      </w:r>
    </w:p>
    <w:p>
      <w:pPr>
        <w:pStyle w:val="ListParagraph"/>
        <w:numPr>
          <w:ilvl w:val="0"/>
          <w:numId w:val="2"/>
        </w:numPr>
        <w:spacing w:after="90" w:line="300"/>
      </w:pPr>
      <w:r>
        <w:t xml:space="preserve">Acompanhante especializado, quando comprovada a necessidade, sem custo extra para a família.</w:t>
      </w:r>
    </w:p>
    <w:p>
      <w:pPr>
        <w:pStyle w:val="ListParagraph"/>
        <w:numPr>
          <w:ilvl w:val="0"/>
          <w:numId w:val="2"/>
        </w:numPr>
        <w:spacing w:after="90" w:line="300"/>
      </w:pPr>
      <w:r>
        <w:t xml:space="preserve">Adaptações razoáveis de material, avaliação e rotina escolar.</w:t>
      </w:r>
    </w:p>
    <w:p>
      <w:pPr>
        <w:spacing w:after="140" w:line="300"/>
      </w:pPr>
      <w:r>
        <w:rPr>
          <w:sz w:val="20"/>
          <w:szCs w:val="20"/>
        </w:rPr>
        <w:t xml:space="preserve">Informo que a recusa de matrícula ou a cobrança de valores adicionais em razão da deficiência são vedadas por lei, sujeitando o gestor à multa de 3 a 20 salários mínimos (art. 7º da Lei nº 12.764/2012), além das penalidades previstas na Lei Brasileira de Inclusão.</w:t>
      </w:r>
    </w:p>
    <w:p>
      <w:pPr>
        <w:pStyle w:val="Heading2"/>
      </w:pPr>
      <w:r>
        <w:t xml:space="preserve">Dados do(a) estudante</w:t>
      </w:r>
    </w:p>
    <w:p>
      <w:pPr>
        <w:spacing w:after="120" w:line="300"/>
      </w:pPr>
      <w:r>
        <w:rPr>
          <w:b/>
          <w:bCs/>
        </w:rPr>
        <w:t xml:space="preserve">Nome completo: </w:t>
      </w:r>
      <w:r>
        <w:t xml:space="preserve">_______________________________________________</w:t>
      </w:r>
    </w:p>
    <w:p>
      <w:pPr>
        <w:spacing w:after="120" w:line="300"/>
      </w:pPr>
      <w:r>
        <w:rPr>
          <w:b/>
          <w:bCs/>
        </w:rPr>
        <w:t xml:space="preserve">Data de nascimento: </w:t>
      </w:r>
      <w:r>
        <w:t xml:space="preserve">_______________________________________________</w:t>
      </w:r>
    </w:p>
    <w:p>
      <w:pPr>
        <w:spacing w:after="120" w:line="300"/>
      </w:pPr>
      <w:r>
        <w:rPr>
          <w:b/>
          <w:bCs/>
        </w:rPr>
        <w:t xml:space="preserve">Série / ano pretendido: </w:t>
      </w:r>
      <w:r>
        <w:t xml:space="preserve">_______________________________________________</w:t>
      </w:r>
    </w:p>
    <w:p>
      <w:pPr>
        <w:spacing w:after="120" w:line="300"/>
      </w:pPr>
      <w:r>
        <w:rPr>
          <w:b/>
          <w:bCs/>
        </w:rPr>
        <w:t xml:space="preserve">Código da CID constante no laudo: </w:t>
      </w:r>
      <w:r>
        <w:t xml:space="preserve">_______________________________________________</w:t>
      </w:r>
    </w:p>
    <w:p>
      <w:pPr>
        <w:pStyle w:val="Heading2"/>
      </w:pPr>
      <w:r>
        <w:t xml:space="preserve">Documentos anexados</w:t>
      </w:r>
    </w:p>
    <w:p>
      <w:pPr>
        <w:pStyle w:val="ListParagraph"/>
        <w:numPr>
          <w:ilvl w:val="0"/>
          <w:numId w:val="3"/>
        </w:numPr>
        <w:spacing w:after="90" w:line="300"/>
      </w:pPr>
      <w:r>
        <w:t xml:space="preserve">Laudo ou relatório médico com o diagnóstico de TEA e a CID.</w:t>
      </w:r>
    </w:p>
    <w:p>
      <w:pPr>
        <w:pStyle w:val="ListParagraph"/>
        <w:numPr>
          <w:ilvl w:val="0"/>
          <w:numId w:val="3"/>
        </w:numPr>
        <w:spacing w:after="90" w:line="300"/>
      </w:pPr>
      <w:r>
        <w:t xml:space="preserve">Relatório multidisciplinar com as necessidades pedagógicas, quando houver.</w:t>
      </w:r>
    </w:p>
    <w:p>
      <w:pPr>
        <w:pStyle w:val="ListParagraph"/>
        <w:numPr>
          <w:ilvl w:val="0"/>
          <w:numId w:val="3"/>
        </w:numPr>
        <w:spacing w:after="90" w:line="300"/>
      </w:pPr>
      <w:r>
        <w:t xml:space="preserve">Documentos do(a) estudante e do responsável.</w:t>
      </w:r>
    </w:p>
    <w:p>
      <w:pPr>
        <w:spacing w:after="240" w:line="300"/>
      </w:pPr>
      <w:r>
        <w:rPr>
          <w:b/>
          <w:bCs/>
        </w:rPr>
        <w:t xml:space="preserve">Nestes termos, pede deferimento.</w:t>
      </w:r>
    </w:p>
    <w:p>
      <w:pPr>
        <w:spacing w:after="120" w:line="300"/>
      </w:pPr>
      <w:r>
        <w:rPr>
          <w:b/>
          <w:bCs/>
        </w:rPr>
        <w:t xml:space="preserve">Local e data: </w:t>
      </w:r>
      <w:r>
        <w:t xml:space="preserve">_______________________________________________</w:t>
      </w:r>
    </w:p>
    <w:p>
      <w:pPr>
        <w:spacing w:after="120" w:line="300"/>
      </w:pPr>
      <w:r>
        <w:rPr>
          <w:b/>
          <w:bCs/>
        </w:rPr>
        <w:t xml:space="preserve">Assinatura do responsável: </w:t>
      </w:r>
      <w:r>
        <w:t xml:space="preserve">_______________________________________________</w:t>
      </w:r>
    </w:p>
    <w:p>
      <w:pPr>
        <w:pBdr>
          <w:top w:val="single" w:color="D7DEDC" w:sz="4" w:space="6"/>
        </w:pBdr>
        <w:spacing w:after="0" w:before="260"/>
      </w:pPr>
      <w:r>
        <w:rPr>
          <w:i/>
          <w:iCs/>
          <w:color w:val="5A6B68"/>
          <w:sz w:val="16"/>
          <w:szCs w:val="16"/>
        </w:rPr>
        <w:t xml:space="preserve">Modelo educativo disponibilizado em drjoaocarlosleitao.com/direitos. Preencha os campos entre colchetes e os espaços em branco. Não substitui parecer jurídico; as regras variam por estado e mudam com o tempo — confirme nos canais oficiais.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600" w:hanging="300"/>
      </w:pPr>
    </w:lvl>
  </w:abstractNum>
  <w:abstractNum w:abstractNumId="3" w15:restartNumberingAfterBreak="0">
    <w:multiLevelType w:val="hybridMultilevel"/>
    <w:lvl w:ilvl="0" w15:tentative="1">
      <w:start w:val="1"/>
      <w:numFmt w:val="bullet"/>
      <w:lvlText w:val="☐"/>
      <w:lvlJc w:val="left"/>
      <w:pPr>
        <w:ind w:left="600" w:hanging="30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3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200" w:before="120"/>
      <w:outlineLvl w:val="0"/>
    </w:pPr>
    <w:rPr>
      <w:rFonts w:ascii="Arial" w:cs="Arial" w:eastAsia="Arial" w:hAnsi="Arial"/>
      <w:b/>
      <w:bCs/>
      <w:color w:val="13302D"/>
      <w:sz w:val="30"/>
      <w:szCs w:val="30"/>
    </w:rPr>
  </w:style>
  <w:style w:type="paragraph" w:styleId="Heading2">
    <w:name w:val="Heading 2"/>
    <w:basedOn w:val="Normal"/>
    <w:next w:val="Normal"/>
    <w:qFormat/>
    <w:pPr>
      <w:spacing w:after="100" w:before="220"/>
      <w:outlineLvl w:val="1"/>
    </w:pPr>
    <w:rPr>
      <w:rFonts w:ascii="Arial" w:cs="Arial" w:eastAsia="Arial" w:hAnsi="Arial"/>
      <w:b/>
      <w:bCs/>
      <w:color w:val="13302D"/>
      <w:sz w:val="24"/>
      <w:szCs w:val="24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2026-06-10T18:20:52.194Z</dcterms:created>
  <dcterms:modified xsi:type="dcterms:W3CDTF">2026-06-10T18:20:52.194Z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